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637F2" w:rsidRPr="00E637F2">
        <w:rPr>
          <w:rFonts w:ascii="Arial" w:hAnsi="Arial" w:cs="Arial"/>
          <w:b/>
          <w:bCs/>
          <w:i/>
          <w:iCs/>
          <w:sz w:val="20"/>
          <w:szCs w:val="20"/>
        </w:rPr>
        <w:t>Przebudowa drogi powiatowej nr 3125E Marcinków – Chełsty – Grębenice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637F2" w:rsidRPr="00E637F2">
      <w:rPr>
        <w:rFonts w:ascii="Arial" w:eastAsia="Calibri" w:hAnsi="Arial" w:cs="Arial"/>
        <w:b/>
        <w:bCs/>
        <w:i/>
        <w:sz w:val="16"/>
        <w:szCs w:val="28"/>
      </w:rPr>
      <w:t>Przebudowa drogi powiatowej nr 3125E Marcinków – Chełsty – Grębenice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87FE9">
      <w:rPr>
        <w:rFonts w:ascii="Arial" w:hAnsi="Arial" w:cs="Arial"/>
        <w:i/>
        <w:sz w:val="16"/>
      </w:rPr>
      <w:t>7</w:t>
    </w:r>
    <w:r w:rsidRPr="00C21437">
      <w:rPr>
        <w:rFonts w:ascii="Arial" w:hAnsi="Arial" w:cs="Arial"/>
        <w:i/>
        <w:sz w:val="16"/>
      </w:rPr>
      <w:t>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87FE9"/>
    <w:rsid w:val="00793539"/>
    <w:rsid w:val="00A01AEF"/>
    <w:rsid w:val="00A94B94"/>
    <w:rsid w:val="00AD6832"/>
    <w:rsid w:val="00C50160"/>
    <w:rsid w:val="00DB6A44"/>
    <w:rsid w:val="00E637F2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2466</Characters>
  <Application>Microsoft Office Word</Application>
  <DocSecurity>0</DocSecurity>
  <Lines>20</Lines>
  <Paragraphs>5</Paragraphs>
  <ScaleCrop>false</ScaleCrop>
  <Company>GUS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12</cp:revision>
  <dcterms:created xsi:type="dcterms:W3CDTF">2017-02-01T11:44:00Z</dcterms:created>
  <dcterms:modified xsi:type="dcterms:W3CDTF">2017-04-05T12:46:00Z</dcterms:modified>
</cp:coreProperties>
</file>